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AE" w:rsidRPr="002F3CAE" w:rsidRDefault="002F3CAE" w:rsidP="002F3CAE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111111"/>
          <w:szCs w:val="28"/>
          <w:lang w:eastAsia="ru-RU"/>
        </w:rPr>
      </w:pPr>
      <w:r w:rsidRPr="002F3CAE">
        <w:rPr>
          <w:rFonts w:eastAsia="Times New Roman" w:cs="Times New Roman"/>
          <w:color w:val="111111"/>
          <w:szCs w:val="28"/>
          <w:lang w:eastAsia="ru-RU"/>
        </w:rPr>
        <w:t>Рекомендации по планированию образовательного процесса в условиях реализации учебной программы дошкольного образования</w:t>
      </w:r>
    </w:p>
    <w:p w:rsidR="002F3CAE" w:rsidRPr="002F3CAE" w:rsidRDefault="002F3CAE" w:rsidP="002F3CAE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27"/>
          <w:szCs w:val="27"/>
          <w:lang w:eastAsia="ru-RU"/>
        </w:rPr>
      </w:pPr>
      <w:r>
        <w:rPr>
          <w:rFonts w:ascii="Cuprum" w:eastAsia="Times New Roman" w:hAnsi="Cuprum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34000" cy="4000500"/>
            <wp:effectExtent l="19050" t="0" r="0" b="0"/>
            <wp:docPr id="1" name="Рисунок 1" descr="https://du-lesnoj4.minsk-roo.gov.by/files/00504/obj/140/22303/ico/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-lesnoj4.minsk-roo.gov.by/files/00504/obj/140/22303/ico/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2F3CAE">
        <w:rPr>
          <w:rFonts w:eastAsia="Times New Roman" w:cs="Times New Roman"/>
          <w:b/>
          <w:color w:val="111111"/>
          <w:sz w:val="32"/>
          <w:szCs w:val="32"/>
          <w:lang w:eastAsia="ru-RU"/>
        </w:rPr>
        <w:t>Рекомендации по планированию образовательного процесса в условиях реализации учебной программы дошкольного образования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Новые требования, выдвигаемые обществом к повышению качества развития ребёнка в учреждениях дошкольного образования, изменения нормативного и учебно-методического обеспечения дошкольного образования Республики Беларусь обосновали потребность в поиске наиболее эффективных моделей планирования образовательного процесса.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Следует отметить, что существуют общепринятые формы планирования: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Календарное планирование – планирование специально организованного обучения, видов детской деятельности и соответствующих им форм работы с дошкольниками на каждый день недели;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Перспективное планирование – планирование на длительный период: год, полугодие, месяц;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Перспективно-календарное планирование – часть разделов плана планируется на год, полугодие, месяц, а часть разделов планируется на каждый день недели месяца.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разработке планирования необходимо ориентироваться на следующие требования: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Краткость плана, его компактность, гибкость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Детализация плана в зависимости от образования, педагогического опыта и индивидуального стиля деятельности педагога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Целенаправленность и конкретность образовательных задач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Право выбора наиболее оптимальной и удобной формы плана – за педагогом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Согласованность плана с деятельностью учреждения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Сочетание перспективности и актуальности намеченных направлений работы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Преемственность, систематичность и последовательность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Оптимальное сочетание задач обучения и организации деятельности детей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Реальность выполнения, учет возрастных и индивидуальных особенностей детей, уровня их подготовленности и условий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Единство целевой установки и условий реализации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Знание фактического уровня развития воспитанников по всем направлениям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 условиях реализации обновленного варианта учебной программы дошкольного образования в учреждении разработана модель перспективно-календарного планирования, которая условно разделена на два составляющих блока: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специально организованная деятельность;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- </w:t>
      </w: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нерегламентированная</w:t>
      </w:r>
      <w:proofErr w:type="gramEnd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деятельности воспитанников.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планировании специально организованной деятельности учитываются регламентированные типовым учебным планом дошкольного образования занятия по образовательным областям: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Физическая культура;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Ребенок и общество;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Элементарные математические представления;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Ребенок и природа;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Развитие речи и культура речевого общения;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Обучение грамоте;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Искусство.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Занятия планируются на каждый день недели по следующей схеме: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День недели, дата;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1. Образовательная область и вид занятия, например «Искусство» (рисование);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2. Тема занятия;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3. Программные задачи (обучающие, развивающие, воспитательные);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4. Источники планирования;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5. Методические приемы (перечисляются конкретные приемы, с помощью которых будут достигаться поставленные цели по отношению к группе в целом, к отдельному воспитаннику, например беседа, рассматривание картин, обследование, эксперимент, наблюдение, рассказ, показ способов действия, чтение литературы, дидактическая деятельность детей и т.д.).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 нерегламентированной деятельности планируются гибкие и интересные виды деятельности по направлениям: физическое развитие воспитанника, социально-нравственное и личностное развитие воспитанника, познавательное развитие воспитанника, речевое развитие воспитанника, эстетическое развитие воспитанника. Образовательные задачи распределены по основным видам деятельности: познавательная практическая, общение, игровая, художественная, трудовая, элементарная учебная. Практика показала, что все эти виды деятельности пересекаются друг с другом, интегрируя элементы одна другой, что позволяет жизнь детей сделать интересной, разнообразной, расширить интерес к изучаемому материалу, создать ситуацию успеха каждому ребенку, реализовать потенциал исследовательской деятельности детей, способности делать собственные открытия. Интеграция образовательного процесса обеспечивает в полной мере индивидуализацию и дифференциацию, стимулирует социальную активность детей.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Следует отметить, основной акцент делается на реализацию направлений средствами игровой деятельности.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При реализации направления физическое развитие воспитанников планируются игры, побуждающие ребёнка к выполнению активных движений, способствующие развитию двигательных умений и навыков, физических качеств, формированию координации движений.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реализации направления социально-нравственное и личностное развитие воспитанников планируются игры способствующие приобретению социальных навыков общения, взаимодействия со сверстниками, игры на формирование представления о бережном отношении к окружающим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предметам, игрушкам, продуктам труда взрослых, о нормах поведения, о положительных и отрицательных качествах личности.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реализации направления познавательное развитие воспитанников планируются игры на уточнение и закрепление представлений о труде взрослых, об окружающей действительности, способствующие формированию таких качеств личности, как самостоятельность, целеустремлённость, настойчивость.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реализации направления речевое развитие воспитанников планируются игры на формирование правильного звукопроизношения, развитие связной речи, активизацию словаря, умения правильно выражать свои мысли.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 реализации направления эстетическое развитие воспитанников планируются игры на формирование и развитие художественных способностей, творчества.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Схема планирования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1. Годовые задачи учреждения на учебный год;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2. Источники планирования (учебные пособия и иные учебные издания, утвержденные либо допущенные Министерства образования Республики Беларусь, рекомендованные организациями, осуществляющими научно-методическое обеспечение образования)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3. Список детей группы по подгруппам (подгруппы мобильные с учетом личностного развития каждого ребенка);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4. Нерегламентированная деятельность (это игра и другие виды деятельности по темам недели, которые организовываются или возникают как с участием взрослого, так и при его косвенном руководстве). Образовательные задачи распределены по основным видам деятельности: познавательная практическая общение, игровая, художественная, трудовая, элементарная учебная деятельность и </w:t>
      </w: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планируются в соответствии с темой недели. Так, в нерегламентированной деятельности воспитанников, которая организовывается или возникает как с участием взрослого, так и при его косвенном руководстве с учетом возрастной группы планируем: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-игры (сюжетно-ролевые игры, режиссерские, театрализованные, дидактические игры, развивающие, интеллектуальные, игры-экспериментирования, подвижные игры, игра с природными материалами, игры-драматизации, народные белорусские игры); сенсомоторные игры, игры-экспериментирования);</w:t>
      </w:r>
      <w:proofErr w:type="gramEnd"/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-общение (ситуационные диалоги, беседы, коммуникативные ситуации, артикуляционные упражнения, фонетические игры, невербальные средства общения, чтение с обсуждением, рассказы, этюды, упражнения на развитие коммуникативных умений, игры-задания, ставящие ребёнка в условия морального выбора, проблемные ситуации.</w:t>
      </w:r>
      <w:proofErr w:type="gramEnd"/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-познавательную практическую деятельность (наблюдения, обследование, действия с измерительным оборудованием, проблемные ситуации, экспериментирование, опыты, целевые прогулки, экскурсии,</w:t>
      </w:r>
      <w:proofErr w:type="gramEnd"/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моделирование, исследование свойств, просмотр диафильмов, видеофильмов познавательного характера);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-трудовую деятельность (труд в природе, хозяйственно-бытовой труд, коллективный труд, ручной труд);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-художественную деятельность (чтение литературных произведений, праздники, досуги, развлечения, различные виды театров, посещение музеев, театров, выставок, восприятие произведений искусства, чтение литературных произведений, художественное творчество ребенка (рисование, лепка и т.д., </w:t>
      </w:r>
      <w:proofErr w:type="spell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музицирование</w:t>
      </w:r>
      <w:proofErr w:type="spellEnd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театр и т.д., рассматривание иллюстраций, картин, художественных фотографий, драматизации).</w:t>
      </w:r>
      <w:proofErr w:type="gramEnd"/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5. Специально организованная деятельность. Планируются регламентированные учебным планом учреждения формы организации образовательного процесса по образовательным областям;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6. Сотрудничество с семьёй.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Формы взаимодействия с семьей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Содержание Дата проведения </w:t>
      </w: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Ответственный</w:t>
      </w:r>
      <w:proofErr w:type="gramEnd"/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Коллективные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Индивидуальные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Наглядно-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информационные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Информационно-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коммуникационные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(сайт, электронная почта</w:t>
      </w:r>
      <w:proofErr w:type="gramEnd"/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 т.д.)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2F3CAE" w:rsidRPr="002F3CAE" w:rsidRDefault="002F3CAE" w:rsidP="002F3CA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Система планирования по реализации содержания учебной программы обеспечит разностороннее развитие и саморазвитие личности ребёнка, формирование у него нравственных норм и приобретение социального опыта, готовности к успешному переходу на следующий уровень образования. Образовательный процесс на основе планирования необходимо осуществлять с учетом принципов гуманистической педагогики, приоритета </w:t>
      </w:r>
      <w:proofErr w:type="spell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самоценности</w:t>
      </w:r>
      <w:proofErr w:type="spellEnd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дошкольного детства, личностно-ориентированного стиля общения, обеспечения охраны и укрепления здоровья детей, безопасности жизни. Право выбора заниматься той или иной деятельностью остается за ребенком.</w:t>
      </w:r>
    </w:p>
    <w:p w:rsidR="002F3CAE" w:rsidRPr="002F3CAE" w:rsidRDefault="002F3CAE" w:rsidP="002F3CAE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</w:t>
      </w:r>
      <w:proofErr w:type="gramEnd"/>
      <w:r w:rsidRPr="002F3CA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вернуть</w:t>
      </w:r>
    </w:p>
    <w:p w:rsidR="006C22E2" w:rsidRDefault="006C22E2"/>
    <w:sectPr w:rsidR="006C22E2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AE"/>
    <w:rsid w:val="000707CC"/>
    <w:rsid w:val="00093853"/>
    <w:rsid w:val="000B58C5"/>
    <w:rsid w:val="000C0D3C"/>
    <w:rsid w:val="001166AB"/>
    <w:rsid w:val="002F3CAE"/>
    <w:rsid w:val="00336DCD"/>
    <w:rsid w:val="004323C9"/>
    <w:rsid w:val="00522125"/>
    <w:rsid w:val="005D0931"/>
    <w:rsid w:val="00643E23"/>
    <w:rsid w:val="006C22E2"/>
    <w:rsid w:val="00810D21"/>
    <w:rsid w:val="00822D72"/>
    <w:rsid w:val="008A42C9"/>
    <w:rsid w:val="008E31D7"/>
    <w:rsid w:val="009976E1"/>
    <w:rsid w:val="00A25D68"/>
    <w:rsid w:val="00AE2E38"/>
    <w:rsid w:val="00B639CA"/>
    <w:rsid w:val="00BF3F78"/>
    <w:rsid w:val="00C0182E"/>
    <w:rsid w:val="00CB2F82"/>
    <w:rsid w:val="00D91880"/>
    <w:rsid w:val="00DC3937"/>
    <w:rsid w:val="00DD5170"/>
    <w:rsid w:val="00D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F3C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2022-09-08T13:01:00Z</cp:lastPrinted>
  <dcterms:created xsi:type="dcterms:W3CDTF">2022-09-08T13:00:00Z</dcterms:created>
  <dcterms:modified xsi:type="dcterms:W3CDTF">2022-09-08T13:19:00Z</dcterms:modified>
</cp:coreProperties>
</file>